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Virtuwella MVP Requirements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Product goal: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Deliver a zero-setup, video-based relaxation app that autostarts on lounge headsets, lets users pick from a small library, collects quick feedback, and reports KPIs to a dashboard.</w:t>
      </w:r>
    </w:p>
    <w:p w:rsidR="00000000" w:rsidDel="00000000" w:rsidP="00000000" w:rsidRDefault="00000000" w:rsidRPr="00000000" w14:paraId="00000005">
      <w:pPr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Updated requirements for MVP: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Minimum MVP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Unity (C#)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Autostart &amp; Kiosk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: App auto-launches on boot in kiosk. Home ≤10s from wake. (Gaze mode standard, so no controllers necessary).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Home (Grid of 10)</w:t>
      </w:r>
      <w:r w:rsidDel="00000000" w:rsidR="00000000" w:rsidRPr="00000000">
        <w:rPr>
          <w:color w:val="222222"/>
          <w:rtl w:val="0"/>
        </w:rPr>
        <w:t xml:space="preserve">: Ten big tiles (themes). Global controls: Language (EN/DE), Volume, Admin button.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Theme Video Lists</w:t>
      </w:r>
      <w:r w:rsidDel="00000000" w:rsidR="00000000" w:rsidRPr="00000000">
        <w:rPr>
          <w:color w:val="222222"/>
          <w:rtl w:val="0"/>
        </w:rPr>
        <w:t xml:space="preserve">: Each tile opens a list with thumbnail, title, duration.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Playback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: Start ≤1.5s. Controls: Pause/Play, Recenter, Exit (confirm).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Feedback (max 2 Qs)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: At end/early-exit ask (1) Video Relaxation (Emoji) and (2) Audio Q, Auto-timeout 7s. If no input in 7s, auto-submit “no response” and proceed. , → brief “Thank you” (1.5s) → play the next video from the selected Grid. Show option to return to Home for 5s. 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Idle &amp; Autoplay</w:t>
      </w: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: Home idle 30s → Featured mix; List idle 15s → Top video; Feedback idle 7s → Home.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Admin Mode (PIN?)</w:t>
      </w:r>
      <w:r w:rsidDel="00000000" w:rsidR="00000000" w:rsidRPr="00000000">
        <w:rPr>
          <w:color w:val="222222"/>
          <w:rtl w:val="0"/>
        </w:rPr>
        <w:t xml:space="preserve">: Wifi settings, download/delete videos, set default language, diagnostics(?). Wifi connection needed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Offline-First</w:t>
      </w:r>
      <w:r w:rsidDel="00000000" w:rsidR="00000000" w:rsidRPr="00000000">
        <w:rPr>
          <w:color w:val="222222"/>
          <w:rtl w:val="0"/>
        </w:rPr>
        <w:t xml:space="preserve">: First time startup: predownload content so it runs without Wi-Fi. Sync or download new content only needs Wi-Fi.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Data Capture</w:t>
      </w:r>
      <w:r w:rsidDel="00000000" w:rsidR="00000000" w:rsidRPr="00000000">
        <w:rPr>
          <w:color w:val="222222"/>
          <w:rtl w:val="0"/>
        </w:rPr>
        <w:t xml:space="preserve">: NO PII. Capture; sessionstart, videostart/end (watchedseconds, completed), feedback as written above..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Dashboard</w:t>
      </w:r>
      <w:r w:rsidDel="00000000" w:rsidR="00000000" w:rsidRPr="00000000">
        <w:rPr>
          <w:color w:val="222222"/>
          <w:rtl w:val="0"/>
        </w:rPr>
        <w:t xml:space="preserve">: Sessions/day, completion %, watch time, avg relaxation, no-response rate; devices status; CSV export.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Comfort/Perf</w:t>
      </w:r>
      <w:r w:rsidDel="00000000" w:rsidR="00000000" w:rsidRPr="00000000">
        <w:rPr>
          <w:color w:val="222222"/>
          <w:rtl w:val="0"/>
        </w:rPr>
        <w:t xml:space="preserve">: Recentering automated. Seated use. No locomotion. Gaze mode.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b w:val="1"/>
          <w:bCs w:val="1"/>
          <w:color w:val="222222"/>
        </w:rPr>
      </w:pPr>
      <w:r w:rsidDel="00000000" w:rsidR="00000000" w:rsidRPr="00000000">
        <w:rPr>
          <w:b w:val="1"/>
          <w:bCs w:val="1"/>
          <w:color w:val="222222"/>
          <w:rtl w:val="0"/>
        </w:rPr>
        <w:t xml:space="preserve">Virtuwella Data dashboard (MVP)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160" w:hanging="360"/>
        <w:rPr>
          <w:color w:val="222222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22222"/>
          <w:rtl w:val="0"/>
        </w:rPr>
        <w:t xml:space="preserve">Feedback data from VR → Dashboard (website) (JavaScript?)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Show usage + feedback per customer per device.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Auth/Roles: Virtuwella Admin (later also Customer /Viewer).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Core pages: according to KPIs delivered earlier by Barbara. E.g.: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Overview: Sessions, completion %, avg relaxation, no-response rate (+ trends).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Videos: Plays, avg watch time, completion %, avg relaxation.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Devices: Online/offline (last sync), battery/storage (last seen), app version.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Sessions/Export: Filter + CSV.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Filters: Date range, device, location/client, theme/video.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288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Per-customer isolation: All data scoped by customer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Refresh rate: after devices come online.</w:t>
        <w:br w:type="textWrapping"/>
      </w:r>
    </w:p>
    <w:p w:rsidR="00000000" w:rsidDel="00000000" w:rsidP="00000000" w:rsidRDefault="00000000" w:rsidRPr="00000000" w14:paraId="00000021">
      <w:pPr>
        <w:rPr>
          <w:b w:val="1"/>
          <w:bCs w:val="1"/>
          <w:color w:val="222222"/>
        </w:rPr>
      </w:pPr>
      <w:r w:rsidDel="00000000" w:rsidR="00000000" w:rsidRPr="00000000">
        <w:rPr>
          <w:color w:val="222222"/>
          <w:rtl w:val="0"/>
        </w:rPr>
        <w:br w:type="textWrapping"/>
      </w:r>
      <w:r w:rsidDel="00000000" w:rsidR="00000000" w:rsidRPr="00000000">
        <w:rPr>
          <w:b w:val="1"/>
          <w:bCs w:val="1"/>
          <w:color w:val="222222"/>
          <w:rtl w:val="0"/>
        </w:rPr>
        <w:t xml:space="preserve">MDM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Remotely manage headsets and the Virtuwella app/content by Virtuwella.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Key functions: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Enroll devices; assign to customer/location.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Kiosk/Shared mode lock (autostart Virtuwella).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Push app updates and content bundles. E.g. edit videos/names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Configure Wi-Fi and basic device settings; reboot if needed.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Monitor (online/offline, battery, storage).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